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8C" w:rsidRPr="00741508" w:rsidRDefault="00FA578C" w:rsidP="00FA578C">
      <w:pPr>
        <w:jc w:val="center"/>
        <w:rPr>
          <w:b/>
        </w:rPr>
      </w:pPr>
      <w:r w:rsidRPr="00741508">
        <w:rPr>
          <w:b/>
        </w:rPr>
        <w:t>АНГЛИЙСКИЙ  ЯЗЫК</w:t>
      </w:r>
    </w:p>
    <w:p w:rsidR="00FA578C" w:rsidRDefault="00FA578C" w:rsidP="00FA578C">
      <w:pPr>
        <w:jc w:val="center"/>
        <w:rPr>
          <w:b/>
        </w:rPr>
      </w:pPr>
      <w:r w:rsidRPr="00741508">
        <w:rPr>
          <w:b/>
        </w:rPr>
        <w:t>5-9 классы</w:t>
      </w:r>
    </w:p>
    <w:p w:rsidR="00FA578C" w:rsidRPr="00741508" w:rsidRDefault="00FA578C" w:rsidP="00FA578C">
      <w:pPr>
        <w:jc w:val="center"/>
        <w:rPr>
          <w:b/>
        </w:rPr>
      </w:pPr>
    </w:p>
    <w:p w:rsidR="00FA578C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>Социально-экономические и социально-политические изменения, проходящие в России с начала ХХ</w:t>
      </w:r>
      <w:proofErr w:type="gramStart"/>
      <w:r w:rsidRPr="00741508">
        <w:rPr>
          <w:rFonts w:ascii="Times New Roman" w:hAnsi="Times New Roman"/>
          <w:sz w:val="24"/>
          <w:szCs w:val="24"/>
        </w:rPr>
        <w:t>I</w:t>
      </w:r>
      <w:proofErr w:type="gramEnd"/>
      <w:r w:rsidRPr="00741508">
        <w:rPr>
          <w:rFonts w:ascii="Times New Roman" w:hAnsi="Times New Roman"/>
          <w:sz w:val="24"/>
          <w:szCs w:val="24"/>
        </w:rPr>
        <w:t xml:space="preserve"> века, существенно повлияли на расширение социального круга групп людей, вовлеченных в межкультурные контакты с представителями других стран и культур.</w:t>
      </w:r>
    </w:p>
    <w:p w:rsidR="00FA578C" w:rsidRPr="00741508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78C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>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образования. В результате этого процесса обновляются цели, задачи и содержание обучения иностранным языкам в школе.</w:t>
      </w:r>
      <w:r w:rsidRPr="00741508">
        <w:rPr>
          <w:rFonts w:ascii="Times New Roman" w:hAnsi="Times New Roman"/>
          <w:sz w:val="24"/>
          <w:szCs w:val="24"/>
        </w:rPr>
        <w:cr/>
      </w:r>
    </w:p>
    <w:p w:rsidR="00FA578C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 xml:space="preserve">Особенно важным представляется изучение иностранных языков в свете формирования и развития всех видов речевой деятельности, что предполагает развитие совокупности анализаторов: слухового, </w:t>
      </w:r>
      <w:proofErr w:type="spellStart"/>
      <w:r w:rsidRPr="00741508">
        <w:rPr>
          <w:rFonts w:ascii="Times New Roman" w:hAnsi="Times New Roman"/>
          <w:sz w:val="24"/>
          <w:szCs w:val="24"/>
        </w:rPr>
        <w:t>речемоторного</w:t>
      </w:r>
      <w:proofErr w:type="spellEnd"/>
      <w:r w:rsidRPr="00741508">
        <w:rPr>
          <w:rFonts w:ascii="Times New Roman" w:hAnsi="Times New Roman"/>
          <w:sz w:val="24"/>
          <w:szCs w:val="24"/>
        </w:rPr>
        <w:t>, зрительного, двигательного в их сложном взаимодействии.</w:t>
      </w:r>
    </w:p>
    <w:p w:rsidR="00FA578C" w:rsidRPr="00741508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78C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>Следует подчеркнуть, что владение основами речи должно быть достаточно прочным и стабильным на долгое время. Оно должно служить неким фундаментом для последующего языкового образования, совершенствования с целью использования иностранного языка в будущей профессиональной сфере деятельности после окончания данного этапа обучения.</w:t>
      </w:r>
    </w:p>
    <w:p w:rsidR="00FA578C" w:rsidRPr="00741508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78C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>В свете происходящих изменениях в коммуникации (все более актуальными становятся такие виды речевой деятельности, как письмо, чтение) следует отметить, что большую актуальность приобретает обучение именно этим видам речевой деятельности.</w:t>
      </w:r>
    </w:p>
    <w:p w:rsidR="00FA578C" w:rsidRPr="00741508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78C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</w:t>
      </w:r>
      <w:proofErr w:type="gramStart"/>
      <w:r w:rsidRPr="00741508">
        <w:rPr>
          <w:rFonts w:ascii="Times New Roman" w:hAnsi="Times New Roman"/>
          <w:sz w:val="24"/>
          <w:szCs w:val="24"/>
        </w:rPr>
        <w:t xml:space="preserve"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</w:t>
      </w:r>
      <w:proofErr w:type="spellStart"/>
      <w:r w:rsidRPr="00741508">
        <w:rPr>
          <w:rFonts w:ascii="Times New Roman" w:hAnsi="Times New Roman"/>
          <w:sz w:val="24"/>
          <w:szCs w:val="24"/>
        </w:rPr>
        <w:t>нои</w:t>
      </w:r>
      <w:proofErr w:type="spellEnd"/>
      <w:r w:rsidRPr="00741508">
        <w:rPr>
          <w:rFonts w:ascii="Times New Roman" w:hAnsi="Times New Roman"/>
          <w:sz w:val="24"/>
          <w:szCs w:val="24"/>
        </w:rPr>
        <w:t xml:space="preserve">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</w:t>
      </w:r>
      <w:proofErr w:type="gramEnd"/>
      <w:r w:rsidRPr="00741508">
        <w:rPr>
          <w:rFonts w:ascii="Times New Roman" w:hAnsi="Times New Roman"/>
          <w:sz w:val="24"/>
          <w:szCs w:val="24"/>
        </w:rPr>
        <w:t xml:space="preserve"> Не секрет, что овладевая </w:t>
      </w:r>
      <w:proofErr w:type="gramStart"/>
      <w:r w:rsidRPr="00741508">
        <w:rPr>
          <w:rFonts w:ascii="Times New Roman" w:hAnsi="Times New Roman"/>
          <w:sz w:val="24"/>
          <w:szCs w:val="24"/>
        </w:rPr>
        <w:t>иностранным</w:t>
      </w:r>
      <w:proofErr w:type="gramEnd"/>
      <w:r w:rsidRPr="00741508">
        <w:rPr>
          <w:rFonts w:ascii="Times New Roman" w:hAnsi="Times New Roman"/>
          <w:sz w:val="24"/>
          <w:szCs w:val="24"/>
        </w:rPr>
        <w:t>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</w:t>
      </w:r>
    </w:p>
    <w:p w:rsidR="00FA578C" w:rsidRPr="00741508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78C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FA578C" w:rsidRPr="00741508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78C" w:rsidRPr="00741508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>Предлагаемая Рабочая программа предназначена для 5–9 классов 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образования,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FA578C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lastRenderedPageBreak/>
        <w:t xml:space="preserve">Рабочая  программа по английскому языку в 5-9 классах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508">
        <w:rPr>
          <w:rFonts w:ascii="Times New Roman" w:hAnsi="Times New Roman"/>
          <w:sz w:val="24"/>
          <w:szCs w:val="24"/>
        </w:rPr>
        <w:t xml:space="preserve"> разработана на основе </w:t>
      </w:r>
      <w:r>
        <w:rPr>
          <w:rFonts w:ascii="Times New Roman" w:hAnsi="Times New Roman"/>
          <w:sz w:val="24"/>
          <w:szCs w:val="24"/>
        </w:rPr>
        <w:t>основной общеобразовательной программе</w:t>
      </w:r>
      <w:r w:rsidRPr="00741508">
        <w:rPr>
          <w:rFonts w:ascii="Times New Roman" w:hAnsi="Times New Roman"/>
          <w:sz w:val="24"/>
          <w:szCs w:val="24"/>
        </w:rPr>
        <w:t xml:space="preserve"> по иностранному языку</w:t>
      </w:r>
      <w:r>
        <w:rPr>
          <w:rFonts w:ascii="Times New Roman" w:hAnsi="Times New Roman"/>
          <w:sz w:val="24"/>
          <w:szCs w:val="24"/>
        </w:rPr>
        <w:t xml:space="preserve"> в МКОУ «</w:t>
      </w:r>
      <w:proofErr w:type="spellStart"/>
      <w:r>
        <w:rPr>
          <w:rFonts w:ascii="Times New Roman" w:hAnsi="Times New Roman"/>
          <w:sz w:val="24"/>
          <w:szCs w:val="24"/>
        </w:rPr>
        <w:t>Испикская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  <w:r w:rsidRPr="00741508">
        <w:rPr>
          <w:rFonts w:ascii="Times New Roman" w:hAnsi="Times New Roman"/>
          <w:sz w:val="24"/>
          <w:szCs w:val="24"/>
        </w:rPr>
        <w:t xml:space="preserve"> «Примерные программы по учебным предметам.</w:t>
      </w:r>
      <w:r>
        <w:rPr>
          <w:rFonts w:ascii="Times New Roman" w:hAnsi="Times New Roman"/>
          <w:sz w:val="24"/>
          <w:szCs w:val="24"/>
        </w:rPr>
        <w:t xml:space="preserve"> Иностранный язык.5-9 классы» </w:t>
      </w:r>
      <w:r w:rsidRPr="007415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рассчитана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41508">
        <w:rPr>
          <w:rFonts w:ascii="Times New Roman" w:hAnsi="Times New Roman"/>
          <w:sz w:val="24"/>
          <w:szCs w:val="24"/>
        </w:rPr>
        <w:t>на 102 часа в год (3 часа в неделю).</w:t>
      </w:r>
    </w:p>
    <w:p w:rsidR="00FA578C" w:rsidRPr="00741508" w:rsidRDefault="00FA578C" w:rsidP="00FA57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78C" w:rsidRDefault="00FA578C" w:rsidP="00FA578C">
      <w:pPr>
        <w:ind w:left="142" w:hanging="142"/>
        <w:jc w:val="both"/>
        <w:rPr>
          <w:b/>
          <w:bCs/>
        </w:rPr>
      </w:pPr>
      <w:r w:rsidRPr="00741508">
        <w:rPr>
          <w:b/>
          <w:bCs/>
        </w:rPr>
        <w:t>Цели и задачи курса</w:t>
      </w:r>
    </w:p>
    <w:p w:rsidR="00FA578C" w:rsidRPr="00741508" w:rsidRDefault="00FA578C" w:rsidP="00FA578C">
      <w:pPr>
        <w:ind w:left="142" w:hanging="142"/>
        <w:jc w:val="both"/>
        <w:rPr>
          <w:b/>
          <w:bCs/>
        </w:rPr>
      </w:pPr>
    </w:p>
    <w:p w:rsidR="00FA578C" w:rsidRDefault="00FA578C" w:rsidP="00FA578C">
      <w:pPr>
        <w:shd w:val="clear" w:color="auto" w:fill="FFFFFF"/>
        <w:ind w:right="2"/>
        <w:jc w:val="both"/>
        <w:rPr>
          <w:bCs/>
          <w:color w:val="000000"/>
        </w:rPr>
      </w:pPr>
      <w:r w:rsidRPr="00741508">
        <w:rPr>
          <w:color w:val="000000"/>
        </w:rPr>
        <w:t xml:space="preserve">Изучение иностранного языка в основной школе направлено на достижение следующих </w:t>
      </w:r>
      <w:r w:rsidRPr="00741508">
        <w:rPr>
          <w:bCs/>
          <w:color w:val="000000"/>
        </w:rPr>
        <w:t>целей:</w:t>
      </w:r>
    </w:p>
    <w:p w:rsidR="00FA578C" w:rsidRPr="00741508" w:rsidRDefault="00FA578C" w:rsidP="00FA578C">
      <w:pPr>
        <w:shd w:val="clear" w:color="auto" w:fill="FFFFFF"/>
        <w:ind w:right="2"/>
        <w:jc w:val="both"/>
      </w:pPr>
    </w:p>
    <w:p w:rsidR="00FA578C" w:rsidRPr="00741508" w:rsidRDefault="00FA578C" w:rsidP="00FA578C">
      <w:pPr>
        <w:shd w:val="clear" w:color="auto" w:fill="FFFFFF"/>
        <w:ind w:right="2"/>
        <w:jc w:val="both"/>
      </w:pPr>
      <w:r w:rsidRPr="00741508">
        <w:rPr>
          <w:bCs/>
          <w:color w:val="000000"/>
        </w:rPr>
        <w:t xml:space="preserve">• </w:t>
      </w:r>
      <w:r w:rsidRPr="00741508">
        <w:rPr>
          <w:b/>
          <w:bCs/>
          <w:i/>
          <w:color w:val="000000"/>
        </w:rPr>
        <w:t xml:space="preserve">развитие </w:t>
      </w:r>
      <w:r w:rsidRPr="00741508">
        <w:rPr>
          <w:b/>
          <w:i/>
          <w:color w:val="000000"/>
        </w:rPr>
        <w:t xml:space="preserve">иноязычной </w:t>
      </w:r>
      <w:r w:rsidRPr="00741508">
        <w:rPr>
          <w:b/>
          <w:bCs/>
          <w:i/>
          <w:color w:val="000000"/>
        </w:rPr>
        <w:t xml:space="preserve">коммуникативной компетенции </w:t>
      </w:r>
      <w:r w:rsidRPr="00741508">
        <w:rPr>
          <w:b/>
          <w:i/>
          <w:color w:val="000000"/>
        </w:rPr>
        <w:t>в совокупности ее составляющих</w:t>
      </w:r>
      <w:r w:rsidRPr="00741508">
        <w:rPr>
          <w:color w:val="000000"/>
        </w:rPr>
        <w:t>, а именно:</w:t>
      </w:r>
    </w:p>
    <w:p w:rsidR="00FA578C" w:rsidRPr="00741508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right="2" w:hanging="360"/>
        <w:jc w:val="both"/>
        <w:rPr>
          <w:color w:val="000000"/>
        </w:rPr>
      </w:pPr>
      <w:r w:rsidRPr="00741508">
        <w:rPr>
          <w:iCs/>
          <w:color w:val="000000"/>
        </w:rPr>
        <w:t xml:space="preserve">речевая компетенция </w:t>
      </w:r>
    </w:p>
    <w:p w:rsidR="00FA578C" w:rsidRPr="00741508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right="2" w:hanging="360"/>
        <w:jc w:val="both"/>
        <w:rPr>
          <w:iCs/>
          <w:color w:val="000000"/>
        </w:rPr>
      </w:pPr>
      <w:r w:rsidRPr="00741508">
        <w:rPr>
          <w:iCs/>
          <w:color w:val="000000"/>
        </w:rPr>
        <w:t xml:space="preserve">языковая компетенция </w:t>
      </w:r>
    </w:p>
    <w:p w:rsidR="00FA578C" w:rsidRPr="00741508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right="2" w:hanging="360"/>
        <w:jc w:val="both"/>
        <w:rPr>
          <w:color w:val="000000"/>
        </w:rPr>
      </w:pPr>
      <w:r w:rsidRPr="00741508">
        <w:rPr>
          <w:iCs/>
          <w:color w:val="000000"/>
        </w:rPr>
        <w:t>социокультурная/межкультурная компетенция</w:t>
      </w:r>
      <w:r w:rsidRPr="00741508">
        <w:rPr>
          <w:color w:val="000000"/>
        </w:rPr>
        <w:t>;</w:t>
      </w:r>
    </w:p>
    <w:p w:rsidR="00FA578C" w:rsidRPr="00741508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right="2" w:hanging="360"/>
        <w:jc w:val="both"/>
        <w:rPr>
          <w:color w:val="000000"/>
        </w:rPr>
      </w:pPr>
      <w:r w:rsidRPr="00741508">
        <w:rPr>
          <w:iCs/>
          <w:color w:val="000000"/>
        </w:rPr>
        <w:t xml:space="preserve">компенсаторная компетенция </w:t>
      </w:r>
    </w:p>
    <w:p w:rsidR="00FA578C" w:rsidRPr="00FA578C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right="2" w:hanging="360"/>
        <w:jc w:val="both"/>
      </w:pPr>
      <w:r w:rsidRPr="00741508">
        <w:rPr>
          <w:iCs/>
          <w:color w:val="000000"/>
        </w:rPr>
        <w:t xml:space="preserve">учебно-познавательная компетенция </w:t>
      </w:r>
    </w:p>
    <w:p w:rsidR="00FA578C" w:rsidRPr="00741508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right="2" w:hanging="360"/>
        <w:jc w:val="both"/>
      </w:pPr>
    </w:p>
    <w:p w:rsidR="00FA578C" w:rsidRDefault="00FA578C" w:rsidP="00FA578C">
      <w:pPr>
        <w:shd w:val="clear" w:color="auto" w:fill="FFFFFF"/>
        <w:tabs>
          <w:tab w:val="left" w:pos="648"/>
        </w:tabs>
        <w:ind w:right="2"/>
        <w:jc w:val="both"/>
        <w:rPr>
          <w:color w:val="000000"/>
        </w:rPr>
      </w:pPr>
      <w:r w:rsidRPr="00741508">
        <w:rPr>
          <w:color w:val="000000"/>
        </w:rPr>
        <w:t xml:space="preserve">• </w:t>
      </w:r>
      <w:r w:rsidRPr="00741508">
        <w:rPr>
          <w:b/>
          <w:bCs/>
          <w:i/>
          <w:color w:val="000000"/>
        </w:rPr>
        <w:t xml:space="preserve">развитие </w:t>
      </w:r>
      <w:r w:rsidRPr="00741508">
        <w:rPr>
          <w:b/>
          <w:i/>
          <w:color w:val="000000"/>
        </w:rPr>
        <w:t xml:space="preserve">личности учащихся посредством </w:t>
      </w:r>
      <w:r w:rsidRPr="00741508">
        <w:rPr>
          <w:b/>
          <w:i/>
          <w:iCs/>
          <w:color w:val="000000"/>
        </w:rPr>
        <w:t xml:space="preserve">реализации воспитательного потенциала </w:t>
      </w:r>
      <w:r w:rsidRPr="00741508">
        <w:rPr>
          <w:b/>
          <w:i/>
          <w:color w:val="000000"/>
        </w:rPr>
        <w:t>иностранного языка</w:t>
      </w:r>
      <w:r w:rsidRPr="00741508">
        <w:rPr>
          <w:color w:val="000000"/>
        </w:rPr>
        <w:t>:</w:t>
      </w:r>
    </w:p>
    <w:p w:rsidR="00FA578C" w:rsidRPr="00741508" w:rsidRDefault="00FA578C" w:rsidP="00FA578C">
      <w:pPr>
        <w:shd w:val="clear" w:color="auto" w:fill="FFFFFF"/>
        <w:tabs>
          <w:tab w:val="left" w:pos="648"/>
        </w:tabs>
        <w:ind w:right="2"/>
        <w:jc w:val="both"/>
      </w:pPr>
    </w:p>
    <w:p w:rsidR="00FA578C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741508">
        <w:rPr>
          <w:color w:val="000000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FA578C" w:rsidRPr="00741508" w:rsidRDefault="00FA578C" w:rsidP="00FA578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FA578C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741508">
        <w:rPr>
          <w:color w:val="000000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741508">
        <w:rPr>
          <w:color w:val="000000"/>
        </w:rPr>
        <w:t>ств гр</w:t>
      </w:r>
      <w:proofErr w:type="gramEnd"/>
      <w:r w:rsidRPr="00741508">
        <w:rPr>
          <w:color w:val="00000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FA578C" w:rsidRDefault="00FA578C" w:rsidP="00FA578C">
      <w:pPr>
        <w:pStyle w:val="a5"/>
        <w:rPr>
          <w:color w:val="000000"/>
        </w:rPr>
      </w:pPr>
    </w:p>
    <w:p w:rsidR="00FA578C" w:rsidRPr="00741508" w:rsidRDefault="00FA578C" w:rsidP="00FA578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FA578C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right="2" w:hanging="360"/>
        <w:jc w:val="both"/>
        <w:rPr>
          <w:color w:val="000000"/>
        </w:rPr>
      </w:pPr>
      <w:r w:rsidRPr="00741508">
        <w:rPr>
          <w:color w:val="000000"/>
        </w:rPr>
        <w:t>развитие стремления к овладению основами мировой культуры средствами иностранного языка;</w:t>
      </w:r>
    </w:p>
    <w:p w:rsidR="00FA578C" w:rsidRPr="00741508" w:rsidRDefault="00FA578C" w:rsidP="00FA578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right="2"/>
        <w:jc w:val="both"/>
        <w:rPr>
          <w:color w:val="000000"/>
        </w:rPr>
      </w:pPr>
      <w:bookmarkStart w:id="0" w:name="_GoBack"/>
      <w:bookmarkEnd w:id="0"/>
    </w:p>
    <w:p w:rsidR="00FA578C" w:rsidRPr="00741508" w:rsidRDefault="00FA578C" w:rsidP="00FA578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20" w:right="2" w:hanging="360"/>
        <w:jc w:val="both"/>
        <w:rPr>
          <w:color w:val="000000"/>
        </w:rPr>
      </w:pPr>
      <w:r w:rsidRPr="00741508">
        <w:rPr>
          <w:color w:val="000000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FA578C" w:rsidRPr="00741508" w:rsidRDefault="00FA578C" w:rsidP="00FA578C">
      <w:pPr>
        <w:ind w:left="-57" w:right="-57" w:firstLine="300"/>
        <w:jc w:val="both"/>
      </w:pPr>
    </w:p>
    <w:p w:rsidR="0038377E" w:rsidRDefault="00FA578C" w:rsidP="00FA578C">
      <w:r>
        <w:rPr>
          <w:b/>
        </w:rPr>
        <w:br w:type="page"/>
      </w:r>
    </w:p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645E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62"/>
    <w:rsid w:val="0038377E"/>
    <w:rsid w:val="00CD1462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578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FA578C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FA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578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FA578C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FA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2019-03-11T11:01:00Z</dcterms:created>
  <dcterms:modified xsi:type="dcterms:W3CDTF">2019-03-11T11:03:00Z</dcterms:modified>
</cp:coreProperties>
</file>